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0" w:firstLineChars="0"/>
        <w:jc w:val="center"/>
        <w:textAlignment w:val="auto"/>
        <w:rPr>
          <w:rFonts w:ascii="方正小标宋简体" w:hAnsi="Times New Roman" w:eastAsia="方正小标宋简体"/>
          <w:bCs/>
          <w:spacing w:val="0"/>
          <w:sz w:val="40"/>
          <w:szCs w:val="40"/>
        </w:rPr>
      </w:pPr>
      <w:r>
        <w:rPr>
          <w:rFonts w:hint="eastAsia" w:ascii="方正小标宋简体" w:hAnsi="Times New Roman" w:eastAsia="方正小标宋简体"/>
          <w:bCs/>
          <w:spacing w:val="0"/>
          <w:sz w:val="40"/>
          <w:szCs w:val="40"/>
        </w:rPr>
        <w:t>江苏师范大学</w:t>
      </w:r>
      <w:bookmarkStart w:id="1" w:name="_GoBack"/>
      <w:r>
        <w:rPr>
          <w:rFonts w:hint="default" w:ascii="Times New Roman" w:hAnsi="Times New Roman" w:eastAsia="方正小标宋简体" w:cs="Times New Roman"/>
          <w:bCs/>
          <w:spacing w:val="0"/>
          <w:sz w:val="40"/>
          <w:szCs w:val="40"/>
        </w:rPr>
        <w:t>2022</w:t>
      </w:r>
      <w:bookmarkEnd w:id="1"/>
      <w:r>
        <w:rPr>
          <w:rFonts w:hint="eastAsia" w:ascii="方正小标宋简体" w:hAnsi="Times New Roman" w:eastAsia="方正小标宋简体"/>
          <w:bCs/>
          <w:spacing w:val="0"/>
          <w:sz w:val="40"/>
          <w:szCs w:val="40"/>
        </w:rPr>
        <w:t>年暑期社会实践活动表彰名单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ascii="Times New Roman" w:hAnsi="Times New Roman" w:eastAsia="方正小标宋简体"/>
          <w:b/>
          <w:spacing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方正小标宋简体" w:hAnsi="黑体" w:eastAsia="方正小标宋简体" w:cs="黑体"/>
          <w:bCs/>
          <w:spacing w:val="0"/>
          <w:sz w:val="30"/>
          <w:szCs w:val="30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先进集体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语言科学与艺术学院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历史文化与旅游学院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马克思主义学院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教育科学学院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>教师教育学院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物理与电子工程学院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生命科学学院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美术学院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传媒与影视学院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商学院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江苏圣理工学院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>-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中俄学院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电气工程及自动化学院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敬文书院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科文学院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黑体" w:hAnsi="黑体" w:eastAsia="黑体" w:cs="黑体"/>
          <w:bCs/>
          <w:spacing w:val="0"/>
          <w:sz w:val="32"/>
          <w:szCs w:val="32"/>
        </w:rPr>
      </w:pPr>
      <w:bookmarkStart w:id="0" w:name="_Hlk124026086"/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优秀团队</w:t>
      </w:r>
    </w:p>
    <w:bookmarkEnd w:id="0"/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文学院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“助力乡村续传承”知行志愿者服务队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公共管理与社会学院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探索社会工作介入社区公共卫生次生危机机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制调研团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/>
          <w:spacing w:val="0"/>
          <w:kern w:val="0"/>
          <w:sz w:val="28"/>
          <w:szCs w:val="28"/>
        </w:rPr>
        <w:t>法学院</w:t>
      </w:r>
      <w:r>
        <w:rPr>
          <w:rFonts w:ascii="Times New Roman" w:hAnsi="Times New Roman" w:eastAsia="仿宋" w:cs="仿宋"/>
          <w:color w:val="000000"/>
          <w:spacing w:val="0"/>
          <w:kern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color w:val="000000"/>
          <w:spacing w:val="0"/>
          <w:kern w:val="0"/>
          <w:sz w:val="28"/>
          <w:szCs w:val="28"/>
        </w:rPr>
        <w:t>夏鸣志愿服务队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外国语学院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“乐以言志，学史守心”党史学习教育团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数学与统计学院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“赓续红色基因，巧手展望未来”党史学习教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育团队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化学与材料科学学院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冰晶石志愿服务队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地理测绘与城乡规划学院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“青春助‘双减’，多彩绘童年”教育关爱服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务团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体育学院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发展成就观察团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音乐学院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艺馨青年美丽中国实践团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</w:rPr>
        <w:t>智慧教育学院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val="en-US" w:eastAsia="zh-CN"/>
        </w:rPr>
        <w:t>计算机科学与技术学院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eastAsia="zh-CN"/>
        </w:rPr>
        <w:t>）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“感悟生活变迁识发展，坚定理想信念建伟业”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发展成就观察团队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机电工程学院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“青春心向党，筑梦乡村行”乡村振兴促进团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科文学院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“凝聚青春力量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关爱银丝老人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”</w:t>
      </w:r>
      <w:r>
        <w:rPr>
          <w:rFonts w:ascii="Times New Roman" w:hAnsi="Times New Roman" w:eastAsia="仿宋" w:cs="仿宋"/>
          <w:spacing w:val="0"/>
          <w:sz w:val="28"/>
          <w:szCs w:val="28"/>
        </w:rPr>
        <w:t>实践团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hint="eastAsia"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校伯藜学社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“振兴有我”伯藜新时代乡村建设调研实践团</w:t>
      </w:r>
    </w:p>
    <w:p>
      <w:pPr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hint="eastAsia" w:ascii="Times New Roman" w:hAnsi="Times New Roman" w:eastAsia="仿宋" w:cs="仿宋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方正小标宋简体" w:hAnsi="黑体" w:eastAsia="方正小标宋简体" w:cs="黑体"/>
          <w:bCs/>
          <w:spacing w:val="0"/>
          <w:sz w:val="30"/>
          <w:szCs w:val="30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先进工作者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hint="eastAsia" w:ascii="Times New Roman" w:hAnsi="Times New Roman" w:eastAsia="仿宋"/>
          <w:bCs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李倩南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叶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慧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 刘锦芳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 张二伟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李延彬  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张竞文  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夏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>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hint="eastAsia" w:ascii="Times New Roman" w:hAnsi="Times New Roman" w:eastAsia="仿宋"/>
          <w:bCs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张岩行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闫敬怡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魏麟欣 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彭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晨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李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坤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吴夏蓉  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>鲍春晓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吴雪婷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张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倩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李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飞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李雨晴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戴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冠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刘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君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赵寒玉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仿宋"/>
          <w:bCs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 xml:space="preserve">李 </w:t>
      </w:r>
      <w:r>
        <w:rPr>
          <w:rFonts w:ascii="Times New Roman" w:hAnsi="Times New Roman" w:eastAsia="仿宋"/>
          <w:bCs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/>
          <w:bCs/>
          <w:spacing w:val="0"/>
          <w:sz w:val="28"/>
          <w:szCs w:val="28"/>
        </w:rPr>
        <w:t>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方正小标宋简体"/>
          <w:b/>
          <w:spacing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both"/>
        <w:textAlignment w:val="auto"/>
        <w:rPr>
          <w:rFonts w:ascii="黑体" w:hAnsi="黑体" w:eastAsia="黑体" w:cs="黑体"/>
          <w:bCs/>
          <w:spacing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先进个人</w:t>
      </w:r>
      <w:r>
        <w:rPr>
          <w:rFonts w:hint="eastAsia" w:ascii="黑体" w:hAnsi="黑体" w:eastAsia="黑体" w:cs="黑体"/>
          <w:bCs/>
          <w:spacing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文学院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方雨彦 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>安婧怡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>洪育琪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>胡玉洁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>曹雨晔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语言科学与艺术学院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田羽彤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王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旭  陆瑶钰  张濛涵  覃丽霏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历史文化与旅游学院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>闫慧文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倪赫凡 </w:t>
      </w:r>
      <w:r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吴可馨 </w:t>
      </w:r>
      <w:r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蔡碧联  张 </w:t>
      </w:r>
      <w:r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>瑞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公共管理与社会学院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向雨晴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张世康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徐浣溪  陈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陈  刘雨青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法学院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邓奚缘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沈嘉玮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史牧宸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穆雨萱 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步 </w:t>
      </w:r>
      <w:r>
        <w:rPr>
          <w:rFonts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</w:rPr>
        <w:t>睿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仿宋" w:hAnsi="仿宋" w:eastAsia="仿宋" w:cs="宋体"/>
          <w:b w:val="0"/>
          <w:bCs w:val="0"/>
          <w:color w:val="000000"/>
          <w:spacing w:val="0"/>
          <w:kern w:val="0"/>
          <w:sz w:val="22"/>
          <w:szCs w:val="22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马克思主义学院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朱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倩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代玉阳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徐彬斌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董如心 </w:t>
      </w:r>
      <w:r>
        <w:rPr>
          <w:rFonts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kern w:val="0"/>
          <w:sz w:val="28"/>
          <w:szCs w:val="28"/>
        </w:rPr>
        <w:t>过芯怡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外国语学院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李腾杰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朱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琳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马千惠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吉晓月  刘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芳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教育科学学院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val="en-US" w:eastAsia="zh-CN"/>
        </w:rPr>
        <w:t>教师教育学院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董含笑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薛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洁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叶子璇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马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倩  赵雨琼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数学与统计学院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陈嘉文  王子瑶  宋可欣  季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雨  张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博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物理与电子工程学院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任一冉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孙铭煜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王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瑾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许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露  王奕淼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化学与材料科学学院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吴悦晨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孟秋洋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巫笑尘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王天乐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徐小琳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生命科学学院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马虹廷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朱继军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瞿佳怡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陆馨慧  王怡萱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地理测绘与城乡规划学院</w:t>
      </w: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刘欣怡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司义洋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钮一可  温雨桐  陈梦郡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kern w:val="0"/>
          <w:sz w:val="30"/>
          <w:szCs w:val="30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体育学院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张文杰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曹国祥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齐顺德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詹天智  屈舒涵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音乐学院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spacing w:val="0"/>
          <w:kern w:val="0"/>
          <w:sz w:val="28"/>
          <w:szCs w:val="28"/>
        </w:rPr>
        <w:t>孙楷欣  王峥瑜  张端峰  张心培  张梦祺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美术学院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许馨丹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马志强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刘晓涛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时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磊  季思涵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传媒与影视学院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张亚楠  朱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睿  段俞香  赵佳佳  李兴艳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宋体" w:cs="宋体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商学院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梁嘉乐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朱卿谊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陈盈璇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席文博  曹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越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江苏圣理工学院-中俄学院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睢海楠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曹晋通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王奕智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金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菁  王卓文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</w:rPr>
        <w:t>智慧教育学院</w:t>
      </w:r>
      <w:r>
        <w:rPr>
          <w:rFonts w:hint="eastAsia" w:ascii="Times New Roman" w:hAnsi="Times New Roman" w:eastAsia="仿宋" w:cs="仿宋"/>
          <w:b w:val="0"/>
          <w:bCs w:val="0"/>
          <w:spacing w:val="-34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-34"/>
          <w:kern w:val="0"/>
          <w:sz w:val="28"/>
          <w:szCs w:val="28"/>
          <w:lang w:val="en-US" w:eastAsia="zh-CN"/>
        </w:rPr>
        <w:t>计算机科学与技术学院</w:t>
      </w:r>
      <w:r>
        <w:rPr>
          <w:rFonts w:hint="eastAsia" w:ascii="Times New Roman" w:hAnsi="Times New Roman" w:eastAsia="仿宋" w:cs="仿宋"/>
          <w:b w:val="0"/>
          <w:bCs w:val="0"/>
          <w:spacing w:val="-34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" w:cs="仿宋"/>
          <w:b w:val="0"/>
          <w:bCs w:val="0"/>
          <w:spacing w:val="-2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邹佳晨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李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云  徐兴洋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杨佳俊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文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雪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机电工程学院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丰培佳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万淼欣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乔绪研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李春羿  杨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帆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电气工程及自动化学院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何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静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李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晴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鲍元哲  徐 </w:t>
      </w:r>
      <w:r>
        <w:rPr>
          <w:rFonts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b w:val="0"/>
          <w:bCs w:val="0"/>
          <w:color w:val="000000"/>
          <w:spacing w:val="0"/>
          <w:kern w:val="0"/>
          <w:sz w:val="28"/>
          <w:szCs w:val="28"/>
        </w:rPr>
        <w:t>靓  张文明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敬文书院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王文欣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宁苗苗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黄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嵘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刘 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满  丁周舟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科文学院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胡东宇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闫思纯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邱政博  姜</w:t>
      </w:r>
      <w:r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 涵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  张新宇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b w:val="0"/>
          <w:bCs w:val="0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校伯藜学社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李佩佩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>刘昞杄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b w:val="0"/>
          <w:bCs w:val="0"/>
          <w:spacing w:val="0"/>
          <w:sz w:val="28"/>
          <w:szCs w:val="28"/>
        </w:rPr>
        <w:t xml:space="preserve">杨晓慧  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0"/>
          <w:sz w:val="28"/>
          <w:szCs w:val="28"/>
        </w:rPr>
        <w:t>校青年志愿者协会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 xml:space="preserve">朱默为  张博贤   尚妍孜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黑体" w:hAnsi="黑体" w:eastAsia="黑体" w:cs="黑体"/>
          <w:bCs/>
          <w:spacing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优秀社会实践基地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公共管理与社会学院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昆山市乐仁公益发展中心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物理与电子工程学院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江苏锡沂高新材料产业技术研究院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left"/>
        <w:textAlignment w:val="auto"/>
        <w:outlineLvl w:val="9"/>
        <w:rPr>
          <w:rFonts w:ascii="Times New Roman" w:hAnsi="Times New Roman" w:eastAsia="仿宋_GB2312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 xml:space="preserve">校伯藜学社 </w:t>
      </w:r>
      <w:r>
        <w:rPr>
          <w:rFonts w:hint="eastAsia" w:ascii="Times New Roman" w:hAnsi="Times New Roman" w:eastAsia="仿宋_GB2312" w:cs="Tahoma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江苏师范大学附属学校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rPr>
          <w:rFonts w:ascii="Times New Roman" w:hAnsi="Times New Roman" w:eastAsia="方正小标宋简体"/>
          <w:b/>
          <w:spacing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方正小标宋简体" w:hAnsi="黑体" w:eastAsia="方正小标宋简体" w:cs="黑体"/>
          <w:bCs/>
          <w:spacing w:val="0"/>
          <w:sz w:val="30"/>
          <w:szCs w:val="30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优秀调研报告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语言科学与艺术学院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《内蒙古自治区通辽市扎鲁特旗牧区普通话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掌握情况调研报告》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/>
          <w:spacing w:val="0"/>
          <w:kern w:val="0"/>
          <w:sz w:val="28"/>
          <w:szCs w:val="28"/>
        </w:rPr>
        <w:t>历史文化与旅游学院</w:t>
      </w:r>
      <w:r>
        <w:rPr>
          <w:rFonts w:hint="eastAsia" w:ascii="Times New Roman" w:hAnsi="Times New Roman" w:eastAsia="仿宋" w:cs="仿宋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《关于镇江地区红色资源的调查研究》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公共管理与社会学院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《抗美援朝老战士口述史访谈社会实践报告》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color w:val="FF0000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法学院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《关于“直播带货助力乡村振兴”新模式相关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法律问题的调查研究》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物理与电子工程学院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《关于学校社区垃圾分类现状的调研报告》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生命科学学院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《走进生态文明新时代，以青春建设美丽生活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——以电子问卷形式调研徐州市生态环境十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年变化的调研报告》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color w:val="000000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/>
          <w:spacing w:val="0"/>
          <w:sz w:val="28"/>
          <w:szCs w:val="28"/>
        </w:rPr>
        <w:t>地理测绘与城乡规划学院</w:t>
      </w:r>
      <w:r>
        <w:rPr>
          <w:rFonts w:hint="eastAsia" w:ascii="Times New Roman" w:hAnsi="Times New Roman" w:eastAsia="仿宋" w:cs="仿宋"/>
          <w:color w:val="00000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color w:val="000000"/>
          <w:spacing w:val="0"/>
          <w:sz w:val="28"/>
          <w:szCs w:val="28"/>
        </w:rPr>
        <w:t>《“碳中和”“碳达峰”背景下乡村垃圾分类</w:t>
      </w:r>
      <w:r>
        <w:rPr>
          <w:rFonts w:hint="eastAsia" w:ascii="Times New Roman" w:hAnsi="Times New Roman" w:eastAsia="仿宋" w:cs="仿宋"/>
          <w:color w:val="000000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color w:val="000000"/>
          <w:spacing w:val="0"/>
          <w:sz w:val="28"/>
          <w:szCs w:val="28"/>
        </w:rPr>
        <w:t>现状浅析——以赣榆区黄泥沟村为例》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商学院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《关于数字经济助推乡村振兴现状与提升路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径的调查研究》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江苏圣理工学院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>-中俄学院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《</w:t>
      </w:r>
      <w:r>
        <w:rPr>
          <w:rFonts w:hint="eastAsia" w:ascii="Times New Roman" w:hAnsi="Times New Roman" w:eastAsia="仿宋" w:cs="宋体"/>
          <w:color w:val="000000"/>
          <w:spacing w:val="0"/>
          <w:kern w:val="0"/>
          <w:sz w:val="28"/>
          <w:szCs w:val="28"/>
        </w:rPr>
        <w:t>关于长江生态水质调研以及节水宣传的调</w:t>
      </w:r>
      <w:r>
        <w:rPr>
          <w:rFonts w:hint="eastAsia" w:ascii="Times New Roman" w:hAnsi="Times New Roman" w:eastAsia="仿宋" w:cs="宋体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宋体"/>
          <w:color w:val="000000"/>
          <w:spacing w:val="0"/>
          <w:kern w:val="0"/>
          <w:sz w:val="28"/>
          <w:szCs w:val="28"/>
        </w:rPr>
        <w:t>查研究》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敬文书院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《垃圾是个宝，分类要做好－－美丽中国之垃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圾分类实践调研报告》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科文学院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《关于传承和弘扬遵义红色文化的研究报告》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both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校伯藜学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>社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《“让教育在爱中发芽”双减政策调研报告》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textAlignment w:val="auto"/>
        <w:rPr>
          <w:rFonts w:ascii="Times New Roman" w:hAnsi="Times New Roman" w:eastAsia="方正小标宋简体"/>
          <w:b/>
          <w:spacing w:val="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黑体" w:hAnsi="黑体" w:eastAsia="黑体" w:cs="黑体"/>
          <w:bCs/>
          <w:spacing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实践风尚奖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jc w:val="left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语言科学与艺术学院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潘茜茜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jc w:val="left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外国语学院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刘 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芳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leftChars="0" w:right="0" w:firstLine="0" w:firstLineChars="0"/>
        <w:jc w:val="both"/>
        <w:textAlignment w:val="auto"/>
        <w:outlineLvl w:val="9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教育科学学院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>教师教育学院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“以爱育人，携手‘童’行”教育关爱服务团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物理与电子工程学院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 xml:space="preserve">张 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琪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生命科学学院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 xml:space="preserve">王 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渤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地理测绘与城乡规划学院</w:t>
      </w:r>
      <w:r>
        <w:rPr>
          <w:rFonts w:hint="eastAsia" w:ascii="Times New Roman" w:hAnsi="Times New Roman" w:eastAsia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“心灵双约，华彩筑梦”支教团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体育学院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发展成就观察团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音乐学院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张美艺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美术学院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沈欣怡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textAlignment w:val="auto"/>
        <w:outlineLvl w:val="9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商学院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“情暖战疫”童心志愿服务队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江苏圣理工学院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>-中俄学院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陈镜如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/>
        <w:textAlignment w:val="auto"/>
        <w:outlineLvl w:val="9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</w:rPr>
        <w:t>智慧教育学院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val="en-US" w:eastAsia="zh-CN"/>
        </w:rPr>
        <w:t>计算机科学与技术学院</w:t>
      </w:r>
      <w:r>
        <w:rPr>
          <w:rFonts w:hint="eastAsia" w:ascii="Times New Roman" w:hAnsi="Times New Roman" w:eastAsia="仿宋"/>
          <w:b w:val="0"/>
          <w:bCs w:val="0"/>
          <w:spacing w:val="-34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陆昕砚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机电工程学院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 xml:space="preserve">路 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豹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电气工程及自动化学院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吴凤喜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outlineLvl w:val="9"/>
        <w:rPr>
          <w:rFonts w:ascii="Times New Roman" w:hAnsi="Times New Roman" w:cs="宋体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敬文书院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奔赴大美新疆支教团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/>
        <w:textAlignment w:val="auto"/>
        <w:outlineLvl w:val="9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校伯藜学社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姚妍娣</w:t>
      </w:r>
    </w:p>
    <w:p>
      <w:pPr>
        <w:keepNext w:val="0"/>
        <w:keepLines w:val="0"/>
        <w:pageBreakBefore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left="378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jc w:val="left"/>
        <w:textAlignment w:val="auto"/>
        <w:rPr>
          <w:rFonts w:ascii="方正小标宋简体" w:hAnsi="黑体" w:eastAsia="方正小标宋简体" w:cs="黑体"/>
          <w:bCs/>
          <w:spacing w:val="0"/>
          <w:sz w:val="30"/>
          <w:szCs w:val="30"/>
        </w:rPr>
      </w:pPr>
      <w:r>
        <w:rPr>
          <w:rFonts w:hint="eastAsia" w:ascii="方正小标宋简体" w:hAnsi="黑体" w:eastAsia="方正小标宋简体" w:cs="黑体"/>
          <w:bCs/>
          <w:spacing w:val="0"/>
          <w:sz w:val="30"/>
          <w:szCs w:val="30"/>
        </w:rPr>
        <w:t>优秀宣传作品奖</w:t>
      </w:r>
    </w:p>
    <w:p>
      <w:pPr>
        <w:keepNext w:val="0"/>
        <w:keepLines w:val="0"/>
        <w:pageBreakBefore w:val="0"/>
        <w:tabs>
          <w:tab w:val="left" w:pos="189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0" w:firstLineChars="0"/>
        <w:jc w:val="left"/>
        <w:textAlignment w:val="auto"/>
        <w:outlineLvl w:val="0"/>
        <w:rPr>
          <w:rFonts w:ascii="楷体" w:hAnsi="楷体" w:eastAsia="楷体" w:cs="楷体"/>
          <w:b/>
          <w:bCs/>
          <w:spacing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0"/>
          <w:sz w:val="32"/>
          <w:szCs w:val="32"/>
        </w:rPr>
        <w:t>新闻报道类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马克思主义学院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《党史宣讲润民心，青春献礼二十大》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教育科学学院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>教师教育学院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《江苏师大学子三下乡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>：携手奋力助学，倾情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  <w:lang w:val="en-US" w:eastAsia="zh-CN"/>
        </w:rPr>
        <w:tab/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>浇灌希望》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物理与电子工程学院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/>
          <w:spacing w:val="0"/>
          <w:sz w:val="28"/>
          <w:szCs w:val="28"/>
        </w:rPr>
        <w:t>《江苏师范大学：青春献礼二十大，使命筑梦</w:t>
      </w:r>
      <w:r>
        <w:rPr>
          <w:rFonts w:hint="eastAsia" w:ascii="Times New Roman" w:hAnsi="Times New Roman" w:eastAsia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/>
          <w:spacing w:val="0"/>
          <w:sz w:val="28"/>
          <w:szCs w:val="28"/>
        </w:rPr>
        <w:t>新征程》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生命科学学院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《苏师学子三下乡</w:t>
      </w:r>
      <w:r>
        <w:rPr>
          <w:rFonts w:ascii="Times New Roman" w:hAnsi="Times New Roman" w:eastAsia="仿宋" w:cs="仿宋"/>
          <w:spacing w:val="0"/>
          <w:sz w:val="28"/>
          <w:szCs w:val="28"/>
        </w:rPr>
        <w:t>：关爱自闭症儿童，点亮星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ascii="Times New Roman" w:hAnsi="Times New Roman" w:eastAsia="仿宋" w:cs="仿宋"/>
          <w:spacing w:val="0"/>
          <w:sz w:val="28"/>
          <w:szCs w:val="28"/>
        </w:rPr>
        <w:t>星之光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音乐学院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《苏师学子三下乡：垃圾分类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青春助力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美术学院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《青春献礼二十大，志愿逐梦新征程》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江苏圣理工学院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>-中俄学院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《人力资源赋能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 xml:space="preserve"> 乡村振兴的原动力</w:t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电气工程及自动化学院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《江苏学子三下乡：科技助推电力发展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eastAsia="zh-CN"/>
        </w:rPr>
        <w:t>，</w:t>
      </w:r>
      <w:r>
        <w:rPr>
          <w:rFonts w:ascii="Times New Roman" w:hAnsi="Times New Roman" w:eastAsia="仿宋" w:cs="仿宋"/>
          <w:spacing w:val="0"/>
          <w:sz w:val="28"/>
          <w:szCs w:val="28"/>
        </w:rPr>
        <w:t>齐心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ascii="Times New Roman" w:hAnsi="Times New Roman" w:eastAsia="仿宋" w:cs="仿宋"/>
          <w:spacing w:val="0"/>
          <w:sz w:val="28"/>
          <w:szCs w:val="28"/>
        </w:rPr>
        <w:t>助力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“</w:t>
      </w:r>
      <w:r>
        <w:rPr>
          <w:rFonts w:ascii="Times New Roman" w:hAnsi="Times New Roman" w:eastAsia="仿宋" w:cs="仿宋"/>
          <w:spacing w:val="0"/>
          <w:sz w:val="28"/>
          <w:szCs w:val="28"/>
        </w:rPr>
        <w:t>双碳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”</w:t>
      </w:r>
      <w:r>
        <w:rPr>
          <w:rFonts w:ascii="Times New Roman" w:hAnsi="Times New Roman" w:eastAsia="仿宋" w:cs="仿宋"/>
          <w:spacing w:val="0"/>
          <w:sz w:val="28"/>
          <w:szCs w:val="28"/>
        </w:rPr>
        <w:t>目标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敬文书院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《树立生态意识</w:t>
      </w:r>
      <w:r>
        <w:rPr>
          <w:rFonts w:ascii="Times New Roman" w:hAnsi="Times New Roman" w:eastAsia="仿宋" w:cs="仿宋"/>
          <w:spacing w:val="0"/>
          <w:sz w:val="28"/>
          <w:szCs w:val="28"/>
        </w:rPr>
        <w:t xml:space="preserve"> 奔赴青山绿水</w:t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——</w:t>
      </w:r>
      <w:r>
        <w:rPr>
          <w:rFonts w:ascii="Times New Roman" w:hAnsi="Times New Roman" w:eastAsia="仿宋" w:cs="仿宋"/>
          <w:spacing w:val="0"/>
          <w:sz w:val="28"/>
          <w:szCs w:val="28"/>
        </w:rPr>
        <w:t>江苏师大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ascii="Times New Roman" w:hAnsi="Times New Roman" w:eastAsia="仿宋" w:cs="仿宋"/>
          <w:spacing w:val="0"/>
          <w:sz w:val="28"/>
          <w:szCs w:val="28"/>
        </w:rPr>
        <w:t>敬文书院学生在盐城开展暑期社会实践》</w:t>
      </w:r>
    </w:p>
    <w:p>
      <w:pPr>
        <w:keepNext w:val="0"/>
        <w:keepLines w:val="0"/>
        <w:pageBreakBefore w:val="0"/>
        <w:tabs>
          <w:tab w:val="left" w:pos="1893"/>
          <w:tab w:val="left" w:pos="51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jc w:val="left"/>
        <w:textAlignment w:val="auto"/>
        <w:outlineLvl w:val="0"/>
        <w:rPr>
          <w:rFonts w:ascii="楷体" w:hAnsi="楷体" w:eastAsia="楷体" w:cs="楷体"/>
          <w:b/>
          <w:bCs/>
          <w:spacing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0"/>
          <w:sz w:val="32"/>
          <w:szCs w:val="32"/>
        </w:rPr>
        <w:t>图片、视频类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语言科学与艺术学院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《“普”满振兴路》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公共管理与社会学院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《烽火燃情书岁月，精神传承励后昆——“抗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美援朝老兵口述史”寻访活动纪实》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马克思主义学院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《撷菊绘梦，添彩山联——献礼二十大，我以</w:t>
      </w:r>
      <w:r>
        <w:rPr>
          <w:rFonts w:hint="eastAsia" w:ascii="Times New Roman" w:hAnsi="Times New Roman" w:eastAsia="仿宋" w:cs="仿宋"/>
          <w:spacing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青春铸芳华》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left="0" w:right="0" w:firstLine="0" w:firstLineChars="0"/>
        <w:textAlignment w:val="auto"/>
        <w:rPr>
          <w:rFonts w:ascii="Times New Roman" w:hAnsi="Times New Roman" w:eastAsia="方正仿宋_GBK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美术学院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《扬青春之风采，绘乡村新画卷》</w:t>
      </w:r>
    </w:p>
    <w:p>
      <w:pPr>
        <w:keepNext w:val="0"/>
        <w:keepLines w:val="0"/>
        <w:pageBreakBefore w:val="0"/>
        <w:widowControl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传媒与影视学院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《奋斗足迹》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pacing w:val="0"/>
          <w:sz w:val="28"/>
          <w:szCs w:val="28"/>
        </w:rPr>
      </w:pPr>
      <w:r>
        <w:rPr>
          <w:rFonts w:hint="eastAsia" w:ascii="Times New Roman" w:hAnsi="Times New Roman" w:eastAsia="仿宋" w:cs="Tahoma"/>
          <w:color w:val="000000"/>
          <w:spacing w:val="0"/>
          <w:kern w:val="0"/>
          <w:sz w:val="28"/>
          <w:szCs w:val="28"/>
        </w:rPr>
        <w:t>敬文书院</w:t>
      </w:r>
      <w:r>
        <w:rPr>
          <w:rFonts w:ascii="Times New Roman" w:hAnsi="Times New Roman" w:eastAsia="仿宋" w:cs="Tahoma"/>
          <w:color w:val="000000"/>
          <w:spacing w:val="0"/>
          <w:kern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《三下乡战疫纪实，走基层成果调研》</w:t>
      </w:r>
    </w:p>
    <w:p>
      <w:pPr>
        <w:keepNext w:val="0"/>
        <w:keepLines w:val="0"/>
        <w:pageBreakBefore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6" w:lineRule="exact"/>
        <w:ind w:right="0" w:firstLine="0" w:firstLineChars="0"/>
        <w:textAlignment w:val="auto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科文学院</w:t>
      </w:r>
      <w:r>
        <w:rPr>
          <w:rFonts w:ascii="Times New Roman" w:hAnsi="Times New Roman" w:eastAsia="仿宋" w:cs="仿宋"/>
          <w:spacing w:val="0"/>
          <w:sz w:val="28"/>
          <w:szCs w:val="28"/>
        </w:rPr>
        <w:tab/>
      </w:r>
      <w:r>
        <w:rPr>
          <w:rFonts w:hint="eastAsia" w:ascii="Times New Roman" w:hAnsi="Times New Roman" w:eastAsia="仿宋" w:cs="仿宋"/>
          <w:spacing w:val="0"/>
          <w:sz w:val="28"/>
          <w:szCs w:val="28"/>
        </w:rPr>
        <w:t>《追溯淮海足迹，凝聚青年之志》</w:t>
      </w:r>
    </w:p>
    <w:sectPr>
      <w:footerReference r:id="rId3" w:type="default"/>
      <w:pgSz w:w="11906" w:h="16838"/>
      <w:pgMar w:top="1814" w:right="1134" w:bottom="181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A2F8E0-4DB5-40FC-A3C0-E25F4F1E1389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  <w:embedRegular r:id="rId2" w:fontKey="{5D62D1CE-993B-49BB-AB1F-FE0E717F561D}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8063449-6BB8-48AF-8FDC-06DDF39F3D00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357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Y4ZjViOWFjNjViZjM5NGFhOWM3Mjc2Y2IwM2Y1ZWMifQ=="/>
  </w:docVars>
  <w:rsids>
    <w:rsidRoot w:val="00000000"/>
    <w:rsid w:val="1A273D3F"/>
    <w:rsid w:val="5C672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2203</Words>
  <Characters>2206</Characters>
  <Lines>25</Lines>
  <Paragraphs>7</Paragraphs>
  <TotalTime>23</TotalTime>
  <ScaleCrop>false</ScaleCrop>
  <LinksUpToDate>false</LinksUpToDate>
  <CharactersWithSpaces>2679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2021-10-11T07:22:00Z</dcterms:created>
  <dc:creator>Administrator</dc:creator>
  <cp:lastModifiedBy>猴大王</cp:lastModifiedBy>
  <cp:lastPrinted>2021-10-21T01:14:00Z</cp:lastPrinted>
  <dcterms:modified xsi:type="dcterms:W3CDTF">2023-01-10T04:57:33Z</dcterms:modified>
  <dc:title>江苏师范大学2022年暑期社会实践活动表彰名单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B60965EEE2F644AF9EF1E5ED3C8F08E9</vt:lpwstr>
  </property>
</Properties>
</file>